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19" w:rsidRDefault="00914C19" w:rsidP="00F364B1">
      <w:pPr>
        <w:pStyle w:val="4"/>
        <w:numPr>
          <w:ilvl w:val="3"/>
          <w:numId w:val="13"/>
        </w:numPr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МИНИСТЕРСТВО ПРОСВЕЩЕНИЯ РОССИЙСКОЙ ФЕДЕРАЦИИ</w:t>
      </w:r>
    </w:p>
    <w:p w:rsidR="00F364B1" w:rsidRPr="000E0106" w:rsidRDefault="00F364B1" w:rsidP="00F364B1">
      <w:pPr>
        <w:pStyle w:val="4"/>
        <w:numPr>
          <w:ilvl w:val="3"/>
          <w:numId w:val="13"/>
        </w:numPr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0E0106">
        <w:rPr>
          <w:rFonts w:ascii="Times New Roman" w:hAnsi="Times New Roman"/>
          <w:b w:val="0"/>
          <w:sz w:val="20"/>
          <w:szCs w:val="20"/>
        </w:rPr>
        <w:t xml:space="preserve">Комитет </w:t>
      </w:r>
      <w:r w:rsidR="00914C19">
        <w:rPr>
          <w:rFonts w:ascii="Times New Roman" w:hAnsi="Times New Roman"/>
          <w:b w:val="0"/>
          <w:sz w:val="20"/>
          <w:szCs w:val="20"/>
        </w:rPr>
        <w:t>общего и профессионального образования</w:t>
      </w:r>
    </w:p>
    <w:p w:rsidR="00F364B1" w:rsidRPr="000E0106" w:rsidRDefault="00914C19" w:rsidP="00F364B1">
      <w:pPr>
        <w:pStyle w:val="4"/>
        <w:numPr>
          <w:ilvl w:val="3"/>
          <w:numId w:val="13"/>
        </w:numPr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Ленинградской области</w:t>
      </w:r>
      <w:r w:rsidR="00F364B1" w:rsidRPr="000E0106">
        <w:rPr>
          <w:rFonts w:ascii="Times New Roman" w:hAnsi="Times New Roman"/>
          <w:b w:val="0"/>
          <w:sz w:val="20"/>
          <w:szCs w:val="20"/>
        </w:rPr>
        <w:t xml:space="preserve"> </w:t>
      </w:r>
    </w:p>
    <w:p w:rsidR="00F364B1" w:rsidRDefault="00914C19" w:rsidP="00F364B1">
      <w:pPr>
        <w:pStyle w:val="4"/>
        <w:numPr>
          <w:ilvl w:val="3"/>
          <w:numId w:val="13"/>
        </w:numPr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Муниципальное образование Л</w:t>
      </w:r>
      <w:r w:rsidR="00F364B1" w:rsidRPr="000E0106">
        <w:rPr>
          <w:rFonts w:ascii="Times New Roman" w:hAnsi="Times New Roman"/>
          <w:b w:val="0"/>
          <w:sz w:val="20"/>
          <w:szCs w:val="20"/>
        </w:rPr>
        <w:t>о</w:t>
      </w:r>
      <w:r>
        <w:rPr>
          <w:rFonts w:ascii="Times New Roman" w:hAnsi="Times New Roman"/>
          <w:b w:val="0"/>
          <w:sz w:val="20"/>
          <w:szCs w:val="20"/>
        </w:rPr>
        <w:t>моносовский муниципальный район</w:t>
      </w:r>
    </w:p>
    <w:p w:rsidR="00914C19" w:rsidRPr="00914C19" w:rsidRDefault="00914C19" w:rsidP="00914C19">
      <w:pPr>
        <w:pStyle w:val="a0"/>
        <w:jc w:val="center"/>
      </w:pPr>
      <w:r w:rsidRPr="00914C19">
        <w:rPr>
          <w:rFonts w:ascii="Times New Roman" w:hAnsi="Times New Roman"/>
          <w:sz w:val="20"/>
          <w:szCs w:val="20"/>
        </w:rPr>
        <w:t>Ленинградской области</w:t>
      </w:r>
    </w:p>
    <w:p w:rsidR="00F364B1" w:rsidRPr="000E0106" w:rsidRDefault="00F364B1" w:rsidP="00F364B1">
      <w:pPr>
        <w:pStyle w:val="4"/>
        <w:numPr>
          <w:ilvl w:val="3"/>
          <w:numId w:val="13"/>
        </w:numPr>
        <w:spacing w:before="0" w:after="0"/>
        <w:jc w:val="center"/>
        <w:rPr>
          <w:rFonts w:ascii="Times New Roman" w:hAnsi="Times New Roman"/>
          <w:i/>
          <w:sz w:val="20"/>
          <w:szCs w:val="20"/>
        </w:rPr>
      </w:pPr>
      <w:r w:rsidRPr="000E0106">
        <w:rPr>
          <w:rFonts w:ascii="Times New Roman" w:hAnsi="Times New Roman"/>
          <w:b w:val="0"/>
          <w:sz w:val="20"/>
          <w:szCs w:val="20"/>
        </w:rPr>
        <w:t>Муниципальное общеобразовательное учреждение</w:t>
      </w:r>
    </w:p>
    <w:p w:rsidR="00F364B1" w:rsidRPr="000E0106" w:rsidRDefault="00F364B1" w:rsidP="00F364B1">
      <w:pPr>
        <w:pStyle w:val="4"/>
        <w:numPr>
          <w:ilvl w:val="3"/>
          <w:numId w:val="13"/>
        </w:numPr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0E0106">
        <w:rPr>
          <w:rFonts w:ascii="Times New Roman" w:hAnsi="Times New Roman"/>
          <w:i/>
          <w:sz w:val="20"/>
          <w:szCs w:val="20"/>
        </w:rPr>
        <w:t>«</w:t>
      </w:r>
      <w:r w:rsidRPr="000E0106">
        <w:rPr>
          <w:rFonts w:ascii="Times New Roman" w:hAnsi="Times New Roman"/>
          <w:smallCaps/>
          <w:sz w:val="20"/>
          <w:szCs w:val="20"/>
        </w:rPr>
        <w:t>Лебяженский центр общего образования»</w:t>
      </w:r>
    </w:p>
    <w:p w:rsidR="00F364B1" w:rsidRPr="000E0106" w:rsidRDefault="00F364B1" w:rsidP="00F364B1">
      <w:pPr>
        <w:pStyle w:val="4"/>
        <w:numPr>
          <w:ilvl w:val="3"/>
          <w:numId w:val="13"/>
        </w:numPr>
        <w:spacing w:before="0" w:after="0"/>
        <w:jc w:val="center"/>
        <w:rPr>
          <w:rFonts w:ascii="Times New Roman" w:hAnsi="Times New Roman"/>
          <w:sz w:val="20"/>
          <w:szCs w:val="20"/>
        </w:rPr>
      </w:pPr>
      <w:r w:rsidRPr="000E0106">
        <w:rPr>
          <w:rFonts w:ascii="Times New Roman" w:hAnsi="Times New Roman"/>
          <w:b w:val="0"/>
          <w:sz w:val="20"/>
          <w:szCs w:val="20"/>
        </w:rPr>
        <w:t xml:space="preserve">(МОУ </w:t>
      </w:r>
      <w:r w:rsidRPr="000E0106">
        <w:rPr>
          <w:rFonts w:ascii="Times New Roman" w:hAnsi="Times New Roman"/>
          <w:sz w:val="20"/>
          <w:szCs w:val="20"/>
        </w:rPr>
        <w:t xml:space="preserve"> </w:t>
      </w:r>
      <w:r w:rsidRPr="000E0106">
        <w:rPr>
          <w:rFonts w:ascii="Times New Roman" w:hAnsi="Times New Roman"/>
          <w:i/>
          <w:sz w:val="20"/>
          <w:szCs w:val="20"/>
        </w:rPr>
        <w:t>«</w:t>
      </w:r>
      <w:r w:rsidRPr="000E0106">
        <w:rPr>
          <w:rFonts w:ascii="Times New Roman" w:hAnsi="Times New Roman"/>
          <w:b w:val="0"/>
          <w:sz w:val="20"/>
          <w:szCs w:val="20"/>
        </w:rPr>
        <w:t>Лебяженский центр общего образования»)</w:t>
      </w:r>
    </w:p>
    <w:p w:rsidR="00F364B1" w:rsidRPr="000E0106" w:rsidRDefault="00F364B1" w:rsidP="00F364B1">
      <w:pPr>
        <w:pStyle w:val="a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F364B1" w:rsidRDefault="00F364B1" w:rsidP="00F364B1">
      <w:pPr>
        <w:pStyle w:val="a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0106">
        <w:rPr>
          <w:rFonts w:ascii="Times New Roman" w:hAnsi="Times New Roman"/>
          <w:sz w:val="20"/>
          <w:szCs w:val="20"/>
        </w:rPr>
        <w:t xml:space="preserve">188532 </w:t>
      </w:r>
      <w:proofErr w:type="spellStart"/>
      <w:proofErr w:type="gramStart"/>
      <w:r w:rsidRPr="000E0106">
        <w:rPr>
          <w:rFonts w:ascii="Times New Roman" w:hAnsi="Times New Roman"/>
          <w:sz w:val="20"/>
          <w:szCs w:val="20"/>
        </w:rPr>
        <w:t>пос</w:t>
      </w:r>
      <w:proofErr w:type="spellEnd"/>
      <w:proofErr w:type="gramEnd"/>
      <w:r w:rsidRPr="000E0106">
        <w:rPr>
          <w:rFonts w:ascii="Times New Roman" w:hAnsi="Times New Roman"/>
          <w:sz w:val="20"/>
          <w:szCs w:val="20"/>
        </w:rPr>
        <w:t xml:space="preserve"> Лебяжье, Степаняна,16, </w:t>
      </w:r>
      <w:proofErr w:type="spellStart"/>
      <w:r w:rsidRPr="000E0106">
        <w:rPr>
          <w:rFonts w:ascii="Times New Roman" w:hAnsi="Times New Roman"/>
          <w:sz w:val="20"/>
          <w:szCs w:val="20"/>
        </w:rPr>
        <w:t>Лебяженское</w:t>
      </w:r>
      <w:proofErr w:type="spellEnd"/>
      <w:r w:rsidRPr="000E0106">
        <w:rPr>
          <w:rFonts w:ascii="Times New Roman" w:hAnsi="Times New Roman"/>
          <w:sz w:val="20"/>
          <w:szCs w:val="20"/>
        </w:rPr>
        <w:t xml:space="preserve"> городское поселение, Ломоносовский муниципальный район, Ленинградская область, Российская Федерация  </w:t>
      </w:r>
    </w:p>
    <w:p w:rsidR="00F364B1" w:rsidRPr="000E0106" w:rsidRDefault="00F364B1" w:rsidP="00F364B1">
      <w:pPr>
        <w:pStyle w:val="a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96"/>
        <w:gridCol w:w="3352"/>
        <w:gridCol w:w="3490"/>
      </w:tblGrid>
      <w:tr w:rsidR="00F364B1" w:rsidTr="00F364B1">
        <w:trPr>
          <w:jc w:val="center"/>
        </w:trPr>
        <w:tc>
          <w:tcPr>
            <w:tcW w:w="3560" w:type="dxa"/>
          </w:tcPr>
          <w:p w:rsidR="00F364B1" w:rsidRPr="000E0106" w:rsidRDefault="00055CD7" w:rsidP="00F364B1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РАССМОТРЕНА</w:t>
            </w:r>
          </w:p>
          <w:p w:rsidR="00F364B1" w:rsidRDefault="00914C19" w:rsidP="00F364B1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Методическим объединением</w:t>
            </w:r>
          </w:p>
          <w:p w:rsidR="00914C19" w:rsidRDefault="00914C19" w:rsidP="00F364B1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Учителей </w:t>
            </w:r>
            <w:r w:rsidR="0089729A">
              <w:rPr>
                <w:rFonts w:ascii="Times New Roman" w:hAnsi="Times New Roman"/>
              </w:rPr>
              <w:t>старшей школы</w:t>
            </w:r>
          </w:p>
          <w:p w:rsidR="0089729A" w:rsidRDefault="0089729A" w:rsidP="00F364B1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</w:p>
          <w:p w:rsidR="0089729A" w:rsidRPr="000E0106" w:rsidRDefault="0089729A" w:rsidP="00F364B1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____________Ильина</w:t>
            </w:r>
            <w:proofErr w:type="spellEnd"/>
            <w:r>
              <w:rPr>
                <w:rFonts w:ascii="Times New Roman" w:hAnsi="Times New Roman"/>
              </w:rPr>
              <w:t xml:space="preserve"> Е.В.</w:t>
            </w:r>
          </w:p>
          <w:p w:rsidR="00F364B1" w:rsidRPr="000E0106" w:rsidRDefault="00F47969" w:rsidP="00F364B1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31. 05</w:t>
            </w:r>
            <w:r w:rsidR="00F364B1" w:rsidRPr="000E0106">
              <w:rPr>
                <w:rFonts w:ascii="Times New Roman" w:hAnsi="Times New Roman"/>
              </w:rPr>
              <w:t>.202</w:t>
            </w:r>
            <w:r w:rsidR="00F364B1">
              <w:rPr>
                <w:rFonts w:ascii="Times New Roman" w:hAnsi="Times New Roman"/>
              </w:rPr>
              <w:t>4</w:t>
            </w:r>
          </w:p>
          <w:p w:rsidR="00F364B1" w:rsidRPr="000E0106" w:rsidRDefault="00F364B1" w:rsidP="0089729A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  <w:r w:rsidRPr="000E0106">
              <w:rPr>
                <w:rFonts w:ascii="Times New Roman" w:hAnsi="Times New Roman"/>
              </w:rPr>
              <w:t xml:space="preserve">№ </w:t>
            </w:r>
            <w:r w:rsidR="0089729A">
              <w:rPr>
                <w:rFonts w:ascii="Times New Roman" w:hAnsi="Times New Roman"/>
              </w:rPr>
              <w:t>1</w:t>
            </w:r>
          </w:p>
        </w:tc>
        <w:tc>
          <w:tcPr>
            <w:tcW w:w="3561" w:type="dxa"/>
          </w:tcPr>
          <w:p w:rsidR="00F364B1" w:rsidRPr="000E0106" w:rsidRDefault="00055CD7" w:rsidP="00F364B1">
            <w:pPr>
              <w:pStyle w:val="13NormDOC-txt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</w:p>
          <w:p w:rsidR="00F364B1" w:rsidRPr="000E0106" w:rsidRDefault="00F364B1" w:rsidP="00F364B1">
            <w:pPr>
              <w:pStyle w:val="13NormDOC-txt"/>
              <w:spacing w:before="0"/>
              <w:jc w:val="left"/>
              <w:rPr>
                <w:rStyle w:val="prop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0E010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  <w:r w:rsidRPr="000E01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10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МОУ «Лебяженский центр</w:t>
            </w:r>
          </w:p>
          <w:p w:rsidR="00F364B1" w:rsidRDefault="00F364B1" w:rsidP="00F364B1">
            <w:pPr>
              <w:pStyle w:val="a0"/>
              <w:spacing w:after="0" w:line="240" w:lineRule="auto"/>
              <w:rPr>
                <w:rStyle w:val="propis"/>
                <w:rFonts w:ascii="Times New Roman" w:hAnsi="Times New Roman" w:cs="Times New Roman"/>
              </w:rPr>
            </w:pPr>
            <w:r w:rsidRPr="000E0106">
              <w:rPr>
                <w:rStyle w:val="propis"/>
                <w:rFonts w:ascii="Times New Roman" w:hAnsi="Times New Roman" w:cs="Times New Roman"/>
              </w:rPr>
              <w:t xml:space="preserve"> общего образования»</w:t>
            </w:r>
          </w:p>
          <w:p w:rsidR="0089729A" w:rsidRDefault="0089729A" w:rsidP="00F364B1">
            <w:pPr>
              <w:pStyle w:val="a0"/>
              <w:spacing w:after="0" w:line="240" w:lineRule="auto"/>
              <w:rPr>
                <w:rStyle w:val="propis"/>
                <w:rFonts w:ascii="Times New Roman" w:hAnsi="Times New Roman" w:cs="Times New Roman"/>
              </w:rPr>
            </w:pPr>
          </w:p>
          <w:p w:rsidR="0089729A" w:rsidRPr="000E0106" w:rsidRDefault="0089729A" w:rsidP="00F364B1">
            <w:pPr>
              <w:pStyle w:val="a0"/>
              <w:spacing w:after="0" w:line="240" w:lineRule="auto"/>
              <w:rPr>
                <w:rStyle w:val="propis"/>
                <w:rFonts w:ascii="Times New Roman" w:hAnsi="Times New Roman" w:cs="Times New Roman"/>
                <w:i w:val="0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</w:rPr>
              <w:t>________________Ильина</w:t>
            </w:r>
            <w:proofErr w:type="spellEnd"/>
            <w:r>
              <w:rPr>
                <w:rStyle w:val="propis"/>
                <w:rFonts w:ascii="Times New Roman" w:hAnsi="Times New Roman" w:cs="Times New Roman"/>
              </w:rPr>
              <w:t xml:space="preserve"> Е.В.</w:t>
            </w:r>
          </w:p>
          <w:p w:rsidR="00F364B1" w:rsidRPr="000E0106" w:rsidRDefault="00F364B1" w:rsidP="0089729A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  <w:r w:rsidRPr="000E0106">
              <w:rPr>
                <w:rFonts w:ascii="Times New Roman" w:hAnsi="Times New Roman" w:cs="Times New Roman"/>
              </w:rPr>
              <w:t>Протокол от </w:t>
            </w:r>
            <w:r w:rsidR="00F47969">
              <w:rPr>
                <w:rStyle w:val="propis"/>
                <w:rFonts w:ascii="Times New Roman" w:hAnsi="Times New Roman" w:cs="Times New Roman"/>
              </w:rPr>
              <w:t>31.05</w:t>
            </w:r>
            <w:r w:rsidRPr="000E0106">
              <w:rPr>
                <w:rStyle w:val="propis"/>
                <w:rFonts w:ascii="Times New Roman" w:hAnsi="Times New Roman" w:cs="Times New Roman"/>
              </w:rPr>
              <w:t>.202</w:t>
            </w:r>
            <w:r>
              <w:rPr>
                <w:rStyle w:val="propis"/>
                <w:rFonts w:ascii="Times New Roman" w:hAnsi="Times New Roman" w:cs="Times New Roman"/>
              </w:rPr>
              <w:t>4</w:t>
            </w:r>
            <w:r w:rsidRPr="000E0106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0E0106">
              <w:rPr>
                <w:rFonts w:ascii="Times New Roman" w:hAnsi="Times New Roman" w:cs="Times New Roman"/>
              </w:rPr>
              <w:t>№ </w:t>
            </w:r>
            <w:r w:rsidR="0089729A">
              <w:rPr>
                <w:rStyle w:val="propis"/>
                <w:rFonts w:ascii="Times New Roman" w:hAnsi="Times New Roman" w:cs="Times New Roman"/>
              </w:rPr>
              <w:t>1</w:t>
            </w:r>
          </w:p>
        </w:tc>
        <w:tc>
          <w:tcPr>
            <w:tcW w:w="3561" w:type="dxa"/>
          </w:tcPr>
          <w:p w:rsidR="00F364B1" w:rsidRDefault="00055CD7" w:rsidP="00F364B1">
            <w:pPr>
              <w:pStyle w:val="13NormDOC-txt"/>
              <w:spacing w:before="0"/>
              <w:jc w:val="lef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УТВЕРЖДЕНА</w:t>
            </w:r>
            <w:r w:rsidR="00F364B1" w:rsidRPr="000E01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729A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="00897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64B1" w:rsidRPr="000E01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F364B1" w:rsidRPr="000E010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8972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64B1" w:rsidRPr="000E0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4B1" w:rsidRPr="000E010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МОУ «Лебяженский центр общего образования»</w:t>
            </w:r>
          </w:p>
          <w:p w:rsidR="0089729A" w:rsidRPr="000E0106" w:rsidRDefault="0089729A" w:rsidP="00F364B1">
            <w:pPr>
              <w:pStyle w:val="13NormDOC-txt"/>
              <w:spacing w:before="0"/>
              <w:jc w:val="left"/>
              <w:rPr>
                <w:rStyle w:val="propis"/>
                <w:rFonts w:ascii="Times New Roman" w:hAnsi="Times New Roman" w:cs="Times New Roman"/>
                <w:iCs w:val="0"/>
                <w:sz w:val="24"/>
                <w:szCs w:val="24"/>
              </w:rPr>
            </w:pPr>
          </w:p>
          <w:p w:rsidR="00F364B1" w:rsidRPr="000E0106" w:rsidRDefault="0089729A" w:rsidP="00F364B1">
            <w:pPr>
              <w:pStyle w:val="a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______________</w:t>
            </w:r>
            <w:r w:rsidR="00F364B1" w:rsidRPr="000E0106">
              <w:rPr>
                <w:rFonts w:ascii="Times New Roman" w:hAnsi="Times New Roman" w:cs="Times New Roman"/>
              </w:rPr>
              <w:t>Н.В.Казакова</w:t>
            </w:r>
            <w:proofErr w:type="spellEnd"/>
            <w:r w:rsidR="00F364B1" w:rsidRPr="000E0106">
              <w:rPr>
                <w:rFonts w:ascii="Times New Roman" w:hAnsi="Times New Roman" w:cs="Times New Roman"/>
              </w:rPr>
              <w:t xml:space="preserve">  </w:t>
            </w:r>
          </w:p>
          <w:p w:rsidR="00F364B1" w:rsidRPr="000E0106" w:rsidRDefault="00F47969" w:rsidP="00F364B1">
            <w:pPr>
              <w:pStyle w:val="a0"/>
              <w:spacing w:after="0" w:line="240" w:lineRule="auto"/>
              <w:rPr>
                <w:rStyle w:val="propis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31.05</w:t>
            </w:r>
            <w:r w:rsidR="00F364B1" w:rsidRPr="000E0106">
              <w:rPr>
                <w:rFonts w:ascii="Times New Roman" w:hAnsi="Times New Roman" w:cs="Times New Roman"/>
              </w:rPr>
              <w:t>.202</w:t>
            </w:r>
            <w:r w:rsidR="00F364B1">
              <w:rPr>
                <w:rFonts w:ascii="Times New Roman" w:hAnsi="Times New Roman" w:cs="Times New Roman"/>
              </w:rPr>
              <w:t>4</w:t>
            </w:r>
            <w:r w:rsidR="0089729A">
              <w:rPr>
                <w:rFonts w:ascii="Times New Roman" w:hAnsi="Times New Roman" w:cs="Times New Roman"/>
              </w:rPr>
              <w:t xml:space="preserve"> № 28/1-од</w:t>
            </w:r>
          </w:p>
          <w:p w:rsidR="00F364B1" w:rsidRPr="000E0106" w:rsidRDefault="00F364B1" w:rsidP="00F364B1">
            <w:pPr>
              <w:pStyle w:val="a0"/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F364B1" w:rsidRDefault="00F364B1" w:rsidP="00F364B1">
      <w:pPr>
        <w:pStyle w:val="a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Default="00914C19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Дополнительная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общеразвивающая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программа</w:t>
      </w:r>
    </w:p>
    <w:p w:rsidR="00914C19" w:rsidRPr="00914C19" w:rsidRDefault="00914C19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914C19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Естественно-научной направленности</w:t>
      </w:r>
    </w:p>
    <w:p w:rsidR="00914C19" w:rsidRDefault="00914C19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«Чудеса науки и природы», 7-8 класс»</w:t>
      </w:r>
    </w:p>
    <w:p w:rsidR="00914C19" w:rsidRPr="00FA2908" w:rsidRDefault="00914C19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364B1" w:rsidRDefault="00F364B1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класс -34 часа в год, 8 класс -3</w:t>
      </w:r>
      <w:r w:rsidR="00F364B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час</w:t>
      </w:r>
      <w:r w:rsidR="00F364B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год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055CD7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педагог</w:t>
      </w:r>
      <w:r w:rsidR="00FA2908"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r w:rsidR="00F364B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Макогонов А.Н.</w:t>
      </w:r>
    </w:p>
    <w:p w:rsidR="00914C19" w:rsidRDefault="00914C19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55CD7" w:rsidRDefault="00055CD7" w:rsidP="00914C19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14C19" w:rsidRPr="00FA2908" w:rsidRDefault="00914C19" w:rsidP="00914C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гп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Лебяжье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914C19" w:rsidP="0089729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 w:type="page"/>
      </w:r>
      <w:r w:rsidR="00FA2908"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Пояснительная записка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Рабочая программа по физике для 7-8 классов составлена в соответствии с Федеральным государственным образовательным стандартом и на основе учебного плана МОУ </w:t>
      </w:r>
      <w:r w:rsidR="00FB7D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«Лебяженский центр общего образования»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ных теорий и закономерностей, формирует у учащихся умения исследовать и объяснять явления природы и техники.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Модернизация современного образования ориентирована на формирование у учащихся личностных качеств, социально значимых знаний, отвечающих динамичным изменениям в современном обществе. Необходимо повернуться к личности ребенка, к его индивидуальности, личностному опыту, создать наилучшие условия для развития и максимальной реализации его склонностей и способностей в настоящем и будущем.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Гуманизация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индивидуализация и дифференциация образовательной политики стали средствами решения поставленной задачи.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Учитель при этом становится организатором познавательной деятельности ученика, стимулирующим началом в развитии личности каждого школьника.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Дифференциация обучения физике, позволяет с одной стороны, обеспечить базовую подготовку, с другой – удовлетворить потребности каждого, кто проявляет интерес и способности к предмету.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Основные задачи курса:</w:t>
      </w:r>
    </w:p>
    <w:p w:rsidR="00FA2908" w:rsidRPr="00FA2908" w:rsidRDefault="00FA2908" w:rsidP="00FA2908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у учащихся собственной картины Мира на научной основе, которая дополняет художественно-образную его картину, создаваемую другими дисциплинами;</w:t>
      </w:r>
    </w:p>
    <w:p w:rsidR="00FA2908" w:rsidRPr="00FA2908" w:rsidRDefault="00FA2908" w:rsidP="00FA2908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подведение школьников к пониманию причинно-следственных связей;</w:t>
      </w:r>
    </w:p>
    <w:p w:rsidR="00FA2908" w:rsidRPr="00FA2908" w:rsidRDefault="00FA2908" w:rsidP="00FA2908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предварительное знакомство детей с языком и методами физики и других естественных наук;</w:t>
      </w:r>
    </w:p>
    <w:p w:rsidR="00FA2908" w:rsidRPr="00FA2908" w:rsidRDefault="00FA2908" w:rsidP="00FA2908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подготовка учащихся к сознательному усвоению систематического курса физики и  других наук естественного цикла.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Общая характеристика учебного курса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Программа дополнительного образования  рассчитана на учащихся  7-8 классов, пока не обладающим определенным багажом знаний, умений и навыков по физике. Занятия способствуют развитию и поддержке интереса учащихся к деятельности определенного направления, дает возможность расширить и углубить знания и умения и создает условия для всестороннего развития личности. Занятия являются источником мотивации учебной деятельности учащихся, дают им глубокий эмоциональный заряд.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 Курс обеспечивает преемственность в изучении физики в общеобразовательной школе, формирует готовность учащихся к изучению физики, способствует созданию положительной мотивации и ситуации успеха, столь необходимых особенно на ранних этапах физического образования.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Задачи программы:</w:t>
      </w:r>
    </w:p>
    <w:p w:rsidR="00FA2908" w:rsidRPr="00FA2908" w:rsidRDefault="00FA2908" w:rsidP="00FA2908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Образовательная:</w:t>
      </w:r>
    </w:p>
    <w:p w:rsidR="00FA2908" w:rsidRPr="00FA2908" w:rsidRDefault="00FA2908" w:rsidP="00FA2908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формировать умения анализировать и объяснять полученный результат, с точки зрения законов природы.</w:t>
      </w:r>
    </w:p>
    <w:p w:rsidR="00FA2908" w:rsidRPr="00FA2908" w:rsidRDefault="00FA2908" w:rsidP="00FA2908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развивать наблюдательность, память, внимание, логическое мышление, речь, творческие способности учащихся.</w:t>
      </w:r>
    </w:p>
    <w:p w:rsidR="00FA2908" w:rsidRPr="00FA2908" w:rsidRDefault="00FA2908" w:rsidP="00FA2908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формировать умения работать с оборудованием.</w:t>
      </w:r>
    </w:p>
    <w:p w:rsidR="00FA2908" w:rsidRPr="00FA2908" w:rsidRDefault="00FA2908" w:rsidP="00FA2908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Воспитательная:</w:t>
      </w:r>
    </w:p>
    <w:p w:rsidR="00FA2908" w:rsidRPr="00FA2908" w:rsidRDefault="00FA2908" w:rsidP="00FA2908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системы ценностей, направленной на максимальную личную эффективность в коллективной деятельности.</w:t>
      </w:r>
    </w:p>
    <w:p w:rsidR="00FA2908" w:rsidRPr="00FA2908" w:rsidRDefault="00FA2908" w:rsidP="00FA2908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Развивающая:</w:t>
      </w:r>
    </w:p>
    <w:p w:rsidR="00FA2908" w:rsidRPr="00FA2908" w:rsidRDefault="00FA2908" w:rsidP="00FA2908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познавательных процессов и мыслительных операций;</w:t>
      </w:r>
    </w:p>
    <w:p w:rsidR="00FA2908" w:rsidRPr="00FA2908" w:rsidRDefault="00FA2908" w:rsidP="00FA2908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представлений о целях и функциях учения и приобретение опыта самостоятельной учебной деятельности под руководством учителя;</w:t>
      </w:r>
    </w:p>
    <w:p w:rsidR="00FA2908" w:rsidRPr="00FA2908" w:rsidRDefault="00FA2908" w:rsidP="00FA2908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формировать умение ставить перед собой цель, проводить самоконтроль;</w:t>
      </w:r>
    </w:p>
    <w:p w:rsidR="00FA2908" w:rsidRPr="00FA2908" w:rsidRDefault="00FA2908" w:rsidP="00FA2908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развивать умение мыслить обобщенно, анализировать, сравнивать, классифицировать;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Принципы программы: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Актуальность.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условий для повышения мотивации к обучению. Стремление развивать интеллектуальные возможности учащихся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Научность.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Внеурочная деятельность – развивает умение логически мыслить, видеть количественную сторону предметов и природных явлений, делать выводы, обобщать.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Системность.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Курс состоит от наблюдаемых явлений в природе к опытам проводимых в лабораторных условиях.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Практическая направленность.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Содержание занятий направлено на освоение некоторой физической терминологии также на углубление знании по программе Окружающего мира.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Реалистичность.</w:t>
      </w:r>
    </w:p>
    <w:p w:rsidR="00FA2908" w:rsidRPr="00FA2908" w:rsidRDefault="00FA2908" w:rsidP="00F364B1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Учащиеся знакомятся с основными физическими и природными явлениями.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Цель программы: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FA290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Углубить и расширить знания учащихся, полученные в курсе </w:t>
      </w:r>
      <w:proofErr w:type="spellStart"/>
      <w:r w:rsidRPr="00FA290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Окружаещего</w:t>
      </w:r>
      <w:proofErr w:type="spellEnd"/>
      <w:r w:rsidRPr="00FA290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мира по темам «Природные явления»</w:t>
      </w:r>
      <w:proofErr w:type="gramStart"/>
      <w:r w:rsidRPr="00FA290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,«</w:t>
      </w:r>
      <w:proofErr w:type="gramEnd"/>
      <w:r w:rsidRPr="00FA290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Строение и свойства вещества», «Электрические явления», «Воздух», «Вода».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 Рабочая программа рассчитана на 2 года обучения по 34 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учебных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часа в год в 7 классе, 3</w:t>
      </w:r>
      <w:r w:rsidR="00F364B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час</w:t>
      </w:r>
      <w:r w:rsidR="00F364B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год в 8 классе  из расчета 1 учебный час в неделю.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№ 1 УМК</w:t>
      </w:r>
    </w:p>
    <w:p w:rsidR="00FA2908" w:rsidRPr="00FA2908" w:rsidRDefault="00FA2908" w:rsidP="00FA2908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Физика в занимательных опытах и моделях.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Дженис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Ванклив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М.: АСТ: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Астрель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Владимир: 2010.</w:t>
      </w:r>
    </w:p>
    <w:p w:rsidR="00FA2908" w:rsidRPr="00FA2908" w:rsidRDefault="00FA2908" w:rsidP="00FA2908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Занимательные опыты Свет и звук. Майкл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Специо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М.: АСТ: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Астрель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2008г.</w:t>
      </w:r>
    </w:p>
    <w:p w:rsidR="00FA2908" w:rsidRPr="00FA2908" w:rsidRDefault="00FA2908" w:rsidP="00FA2908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Простые опыты. Забавная физика для детей.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Ф.В.Рабиза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«Детская литература » Москва 2002г.</w:t>
      </w:r>
    </w:p>
    <w:p w:rsidR="00FA2908" w:rsidRPr="00FA2908" w:rsidRDefault="00FA2908" w:rsidP="00FA2908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Физика для малышей. Л.Л.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Сикорук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изд. Педагогика, 1983 г.</w:t>
      </w:r>
    </w:p>
    <w:p w:rsidR="00FA2908" w:rsidRPr="00FA2908" w:rsidRDefault="00FA2908" w:rsidP="00FA2908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Сиротюк А.Л. Обучение детей с учётом психофизиологии. М., ТЦ Сфера,2000</w:t>
      </w:r>
    </w:p>
    <w:p w:rsidR="00FA2908" w:rsidRPr="00FA2908" w:rsidRDefault="00FA2908" w:rsidP="00FA2908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Приёмы и формы в учебной деятельности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Лизинский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В.М. М.: Центр «Педагогический поиск»2002г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Интернет ресурсы.</w:t>
      </w:r>
    </w:p>
    <w:p w:rsidR="00FA2908" w:rsidRPr="00FA2908" w:rsidRDefault="00FA2908" w:rsidP="00FA2908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Физика для самых маленьких WWW mani-mani-net.com.</w:t>
      </w:r>
    </w:p>
    <w:p w:rsidR="00FA2908" w:rsidRPr="00FA2908" w:rsidRDefault="00FA2908" w:rsidP="00FA2908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Физика для малышей и их родителей. 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WWW solnet.ee/school/04html.</w:t>
      </w:r>
    </w:p>
    <w:p w:rsidR="00FA2908" w:rsidRPr="00FA2908" w:rsidRDefault="00FA2908" w:rsidP="00FA2908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Физика для самых маленьких WWW yoube.com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№ 2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Планируемые результаты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7 класс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Личностные результаты: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познавательных интересов, интеллектуальных и творческих способностей учащихся;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•самостоятельность в приобретении новых знаний и практических умений;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•мотивация образовательной деятельности школьников на основе личностно ориентированного подхода;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Метапредметные</w:t>
      </w:r>
      <w:proofErr w:type="spellEnd"/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результаты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Регулятивные УУД: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определять и формулировать цель деятельности с помощью учителя;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учиться высказывать своё предположение (версию) на основе работы с материалом;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учиться работать по предложенному учителем плану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Познавательные УУД: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делать выводы в результате совместной работы класса и учителя;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оформлять свои мысли в устной и письменной форме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Коммуникативные УУД: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слушать и понимать речь других;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учиться работать в паре, группе; выполнять различные роли (лидера, исполнителя).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№ 3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Содержание учебного курса (1 год обучения)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Тема №1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« Введение» 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Техника безопасности. Показываю опыты. План работы.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lastRenderedPageBreak/>
        <w:t>Тема №2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«Состояние вещества»- 18 ч.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Изучение свойств жидкости: Рассматриваем свойства воды. Цвет, запах, вкус, форма, прозрачность. Заполняем таблицу.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Замерзание воды уникальное свойство: Рассматриваем, как меняет форму и объем замершая вода. Помещаем кубики льда в воду и наблюдаем за уровнем воды и процессом таяния льда. Делаем выводы.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</w:t>
      </w:r>
      <w:r w:rsidR="00FB7D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растворитель: 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Опыты на растворимость. Наблюдаем за растворимостью. Делаем выводы.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Очистка воды фильтрованием: Изготовление фильтра для воды». Рассказ учителя как происходит естественная фильтрация воды и 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например в походе получить чистую воду. Изготавливаем фильтр.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Воздух. Свойства воздуха:</w:t>
      </w:r>
      <w:r w:rsidR="00FB7D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Изучение свойств воздуха цвет, запах, вкус, форма. Заполняем таблицу. Делаем выводы.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 происходит с воздухом при его нагревании. Наблюдаем, как меняются свойства воздуха при его нагревании. На бутылку с горячей водой надеваем шарик и наблюдаем, как он поднимется (выполняется учителем). Замеряем температуру воздуха у пола и у потолка данные записываем в таблицу. Делаем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выводы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.З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апуск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китайских фонариков. Проверяем свойства газа и доказываем, что теплый воздух легче холодного, поэтому китайский фонарик будет подниматься наверх.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Свойства твердых тел. Изменение объемов тела. Наблюдаем, как меняется форма тела при нагревании.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Тема №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Теплота основа жизни» – 15ч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холоднее?</w:t>
      </w:r>
      <w:r w:rsidR="005D6F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Понятие температура и градусник. История создания градусни</w:t>
      </w:r>
      <w:r w:rsidR="00FB7D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ка. Изоляция тепла. Шуба греет!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Загадки. Как согреется зимой. Жилище эскимосов иглу. Рассказ учителя Назначение верхней одежды и принцип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многослойности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одежде. Термос и его устройство. Изготовление самодельного термоса. Как сохранить тепло? холод? Зачем сковородке деревянная ручка?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№ 4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Календарно </w:t>
      </w:r>
      <w:proofErr w:type="gramStart"/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–т</w:t>
      </w:r>
      <w:proofErr w:type="gramEnd"/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ематическое планирование 7 класс</w:t>
      </w:r>
    </w:p>
    <w:tbl>
      <w:tblPr>
        <w:tblW w:w="125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7"/>
        <w:gridCol w:w="92"/>
        <w:gridCol w:w="889"/>
        <w:gridCol w:w="2162"/>
        <w:gridCol w:w="3090"/>
        <w:gridCol w:w="1464"/>
        <w:gridCol w:w="15"/>
        <w:gridCol w:w="1189"/>
        <w:gridCol w:w="158"/>
        <w:gridCol w:w="72"/>
        <w:gridCol w:w="2106"/>
      </w:tblGrid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 </w:t>
            </w: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3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Используемые ресурсы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347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908" w:rsidRPr="00FA2908" w:rsidRDefault="00FA2908" w:rsidP="00FA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908" w:rsidRPr="00FA2908" w:rsidRDefault="00FA2908" w:rsidP="00FA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908" w:rsidRPr="00FA2908" w:rsidRDefault="00FA2908" w:rsidP="00FA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факт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план</w:t>
            </w: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Введение. Правила по ТБ.</w:t>
            </w:r>
          </w:p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Урок знакомства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Демонстрационные опыты. Слайдовая презентация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03.09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Состояние вещества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Пластиковые бутылочки по 0,5 л 1- воздух, 2- вода, 3- замороженная вода.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10.09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Изучение свойств жидкости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Ёмкость для воды, раздаточный материал.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17.09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Замерзание воды уникальное свойство.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Кубики льда, ёмкость для воды. Бутылочка с замороженной водой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24.09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Вода растворитель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Ёмкость, соль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краски, речной песок, глина.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01.10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Вода в жизни человека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Фильм о воде.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08.10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Очистка воды.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Слайдовая презентация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15.10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Изготовление фильтра для воды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Воронка, ёмкость для воды, песок, ватные диски, краска.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22.10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Проекты.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12.11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Воздух. Свойства воздуха.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Слайдовая презентация. Раздаточный материал.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19.11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Что происходит с воздухом при его нагревании.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Термометр, шарик, бутылка пластиковая, горячая вода, свеча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26.11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Экскурсия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Запуск китайских фонариков.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Китайские фонарики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пички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03.12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Какие бывают газы.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Слайдовая презентация.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10.12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Свойства твердых тел.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Монетка, спички, шарик с кольцом.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17.12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Измерение объемов тела правильной формы.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Тела. Линейка.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24.12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Легенда об Архимеде.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Мультфильм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14.01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Измерение объемов тела неправильной формы.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Тела. Мензурка. Сливной стакан. Вода.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21.01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Проект.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28.01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Урок обобщение. Игра.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Загадки, ребусы, кроссворды мини опыты. Раздаточный материал. Изготовление коллажа.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04.02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rPr>
          <w:gridAfter w:val="2"/>
          <w:wAfter w:w="2178" w:type="dxa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078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Что холоднее?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11.02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Градусники. Их виды.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18.02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Измеряем температуру.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25.02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Изоляция тепла. Шуба греет!?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04.03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Способы передачи тепла.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11.03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Почему возникла жизнь на Земле?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18.03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Термос.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01.04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Изготовление </w:t>
            </w: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самодельного термоса.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08.04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28.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Как сохранить тепло? холод?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15.04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Откуда берется теплота?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22.04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rPr>
          <w:gridAfter w:val="1"/>
          <w:wAfter w:w="2106" w:type="dxa"/>
        </w:trPr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Зачем сковородке деревянная ручка?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29.04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31-32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Свойства посуды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06.05</w:t>
            </w:r>
          </w:p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13.05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Физика на кухне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20.05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D6F32" w:rsidRPr="00FA2908" w:rsidTr="005D6F32"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Урок игра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5D6F3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27.05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F32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Ожидаемые результаты.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По окончании первого года обучающиеся должны знать и уметь: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овладение учащимися первоначальными представлениями о строении вещества (жидкое твердое газообразное),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знать понятие температуры, умение определять по градуснику,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уметь правильно организовать свое рабочее место,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умения проводить наблюдения, планировать и выполнять эксперименты,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обрабатывать результаты объяснять полученные результаты и делать выводы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D6F32" w:rsidRDefault="005D6F32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6F32" w:rsidRDefault="005D6F32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6F32" w:rsidRDefault="005D6F32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6F32" w:rsidRDefault="005D6F32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6F32" w:rsidRDefault="005D6F32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6F32" w:rsidRDefault="005D6F32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6F32" w:rsidRPr="00FA2908" w:rsidRDefault="005D6F32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8 класс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№ 1 УМК</w:t>
      </w:r>
    </w:p>
    <w:p w:rsidR="00FA2908" w:rsidRPr="00FA2908" w:rsidRDefault="00FA2908" w:rsidP="00FA2908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Физика в занимательных опытах и моделях.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Дженис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Ванклив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М.: АСТ: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Астрель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Владимир: 2010.</w:t>
      </w:r>
    </w:p>
    <w:p w:rsidR="00FA2908" w:rsidRPr="00FA2908" w:rsidRDefault="00FA2908" w:rsidP="00FA2908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Занимательные опыты Свет и звук. Майкл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Специо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М.: АСТ: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Астрель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2008г.</w:t>
      </w:r>
    </w:p>
    <w:p w:rsidR="00FA2908" w:rsidRPr="00FA2908" w:rsidRDefault="00FA2908" w:rsidP="00FA2908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Простые опыты. Забавная физика для детей.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Ф.В.Рабиза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«Детская литература » Москва 2002г.</w:t>
      </w:r>
    </w:p>
    <w:p w:rsidR="00FA2908" w:rsidRPr="00FA2908" w:rsidRDefault="00FA2908" w:rsidP="00FA2908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Физика для малышей. Л.Л.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Сикорук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изд. Педагогика, 1983 г.</w:t>
      </w:r>
    </w:p>
    <w:p w:rsidR="00FA2908" w:rsidRPr="00FA2908" w:rsidRDefault="00FA2908" w:rsidP="00FA2908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Сиротюк А.Л. Обучение детей с учётом психофизиологии. М., ТЦ Сфера,2000</w:t>
      </w:r>
    </w:p>
    <w:p w:rsidR="00FA2908" w:rsidRPr="00FA2908" w:rsidRDefault="00FA2908" w:rsidP="00FA2908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Приёмы и формы в учебной деятельности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Лизинский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В.М. М.: Центр «Педагогический поиск»2002г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Интернет ресурсы.</w:t>
      </w:r>
    </w:p>
    <w:p w:rsidR="00FA2908" w:rsidRPr="00FA2908" w:rsidRDefault="00FA2908" w:rsidP="00FA2908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Физика для самых маленьких WWW mani-mani-net.com.</w:t>
      </w:r>
    </w:p>
    <w:p w:rsidR="00FA2908" w:rsidRPr="00FA2908" w:rsidRDefault="00FA2908" w:rsidP="00FA2908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Физика для малышей и их родителей. 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WWW solnet.ee/school/04html.</w:t>
      </w:r>
    </w:p>
    <w:p w:rsidR="00FA2908" w:rsidRPr="00FA2908" w:rsidRDefault="00FA2908" w:rsidP="00FA2908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Физика для самых маленьких WWW yoube.com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№ 2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Планируемые результаты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Личностные результаты: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познавательных интересов, интеллектуальных и творческих способностей учащихся;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•самостоятельность в приобретении новых знаний и практических умений;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•мотивация образовательной деятельности школьников на основе личностно ориентированного подхода;</w:t>
      </w: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Метапредметные</w:t>
      </w:r>
      <w:proofErr w:type="spellEnd"/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результаты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Регулятивные УУД: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определять и формулировать цель деятельности с помощью учителя;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учиться высказывать своё предположение (версию) на основе работы с материалом;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учиться работать по предложенному учителем плану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Познавательные УУД: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делать выводы в результате совместной работы класса и учителя;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Коммуникативные УУД: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оформлять свои мысли в устной и письменной форме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слушать и понимать речь других; договариваться с одноклассниками совместно с учителем о правилах поведения и общения оценки и самооценки и следовать им;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учиться работать в паре, группе; выполнять различные роли (лидера, исполнителя).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Уровень результатов работы по программе: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первый уровень: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 овладение учащимися первоначальными представлениями о строении вещества (жидкое твердое газообразное), Соблюдать простейшие правила безопасности при проведении эксперимента. Уметь правильно организовать свое рабочее место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мения проводить наблюдения, планировать и выполнять эксперименты, обрабатывать результаты объяснять полученные результаты и делать выводы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второй уровень: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умения и навыки применять полученные знания в повседневной жизни, обеспечения безопасности своей жизни, рационального природопользования и охраны окружающей среды;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*формировать у учеников опыт подготовки информационных сообщений по заданной теме (газеты, рефераты, вопросы к викторинам и т.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proofErr w:type="spellEnd"/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третий уровень: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*сформировать опыт подготовки исследовательских проектов и их публичной защиты, участия в конкурсных мероприятиях, очных и заочных олимпиадах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№ 3</w:t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Содержание учебного курса 8 класс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Тема № 1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Введение.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Обзор тем курса. Техника безопасности.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Тема № 2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Свойства жидкости. 11ч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 зависит объем вытесненной воды от формы тела. Плавание различных тел. Почему в воде тела кажутся более легкими. Почему одни тела тонут, а другие нет. Явление смачивания жидкостью тел. Плавание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судов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.В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оздухоплавание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Урок игра.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Брейн-ринг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Загадки ребусы.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Тема № 3. 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Наша атмосфера- 8ч.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Атмосфера. Её влияние на микроклимат Земли. Атмосферное давление. Доказательство атмосферного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давления</w:t>
      </w:r>
      <w:proofErr w:type="gram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.З</w:t>
      </w:r>
      <w:proofErr w:type="gram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ависимость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атмосферного давления от высоты. Знакомство с прибором для измерения давления «барометр». Влияние атмосферного давления на живые организмы.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Тема № 4.</w:t>
      </w: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Звук вокруг нас-14ч.</w:t>
      </w:r>
    </w:p>
    <w:p w:rsidR="00FA2908" w:rsidRPr="00FA2908" w:rsidRDefault="00FA2908" w:rsidP="005D6F32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Источники звуков. Различные звуки. Знакомство с прибором камертон. Получение звуков разной частоты. Причина возникновения звуков. Эхо. </w:t>
      </w:r>
      <w:proofErr w:type="spellStart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Эхолокация</w:t>
      </w:r>
      <w:proofErr w:type="spellEnd"/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Высокий и низкий тембр. Экскурсия. Звуки природы.</w:t>
      </w:r>
    </w:p>
    <w:p w:rsidR="00FA2908" w:rsidRPr="00FA2908" w:rsidRDefault="00FA2908" w:rsidP="00FA290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A2908" w:rsidRPr="00FA2908" w:rsidRDefault="00FA2908" w:rsidP="00FA290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Раздел № 4 Календарно </w:t>
      </w:r>
      <w:proofErr w:type="gramStart"/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–т</w:t>
      </w:r>
      <w:proofErr w:type="gramEnd"/>
      <w:r w:rsidRPr="00FA290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ематическое планирование 8 класс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31"/>
        <w:gridCol w:w="14"/>
        <w:gridCol w:w="3552"/>
        <w:gridCol w:w="2933"/>
        <w:gridCol w:w="14"/>
        <w:gridCol w:w="1194"/>
        <w:gridCol w:w="787"/>
      </w:tblGrid>
      <w:tr w:rsidR="00FA2908" w:rsidRPr="00FA2908" w:rsidTr="005D6F32">
        <w:tc>
          <w:tcPr>
            <w:tcW w:w="1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№ </w:t>
            </w: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35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9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Используемые ресурсы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</w:tr>
      <w:tr w:rsidR="00FA2908" w:rsidRPr="00FA2908" w:rsidTr="005D6F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908" w:rsidRPr="00FA2908" w:rsidRDefault="00FA2908" w:rsidP="00FA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908" w:rsidRPr="00FA2908" w:rsidRDefault="00FA2908" w:rsidP="00FA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908" w:rsidRPr="00FA2908" w:rsidRDefault="00FA2908" w:rsidP="00FA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план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факт</w:t>
            </w: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Введение. Техника безопасности.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07.09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90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Свойства жидкости. 11ч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Как зависит объем вытесненной воды от формы тела.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Ёмкость для воды, тела одинаковой 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формы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но разной массы, разной формы но одинаковой массы.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14.09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Измерение объёмов тел различными способами.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Ёмкость для воды, тела разной формы. Линейка. Мензурка.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21.09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Плавание различных тел?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Ёмкость для воды, тела разные по форме и массе, соль, картошка.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28.09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Почему в воде тела кажутся более легкими.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Ёмкость для воды, тела разные по форме и массе. Динамометр.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05.10</w:t>
            </w:r>
          </w:p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Почему одни тела тонут, а другие нет?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Пластилин, сосуд с водой, крышка с закраинами.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12.10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Плавание тел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Видеофильм.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19.10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Мастерим кораблики.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Бумага. Деревянные бруски.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02.11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Явление смачивания жидкостью тел.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Листки 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бумаги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смазанные парафином, различные куски материала смачиваемые водой и нет, перья водоплавающих птиц (гусь, утка)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09.11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Проект.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16.11</w:t>
            </w:r>
          </w:p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23.11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Урок игра. </w:t>
            </w:r>
            <w:proofErr w:type="spell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Брейн-ринг</w:t>
            </w:r>
            <w:proofErr w:type="spellEnd"/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Загадки, ребусы, слайдовая презентация.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30.11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90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Наша атмосфера- 8ч.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Атмосфера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Плакаты, слайдовая презентация.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07.12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Атмосферное давление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Стакан, блюдце, свеча, шприц. Эвристическая беседа.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14.12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Измеряем атмосферное давление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Барометр.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21.12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Зависимость атмосферного давления от высоты.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Беседа. Презентация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11.01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Влияние атмосферного давления на погоду.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Анимационный фильм, ресурсы интернет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18.01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Влияние атмосферного давления на живые организмы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Анимационный фильм, ресурсы интернет, присоски.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25.01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Влияние атмосферного давления на человека.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Беседа. Презентация.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01.02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Измерение давления человека.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Тонометр.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08.02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90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Звук вокруг нас-14ч.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Источники звуков.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Презентация, видеоролик Звуки природы.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15.02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Орган слуха человека.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Беседа. Презентация.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22.02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Одинаковый ли слух у животных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.П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резентация</w:t>
            </w:r>
            <w:proofErr w:type="spell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01.03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Причина возникновения звуков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Беседа, опыты (линейка, камертон, хрустальный бокал). Изготовление телефонной связи (нитка, одноразовые стаканчики).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15.03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25.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.П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резентация</w:t>
            </w:r>
            <w:proofErr w:type="spell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Инструменты.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05.04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Самодельные «музыкальные» инструменты.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Бутылки, </w:t>
            </w:r>
            <w:proofErr w:type="spell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банки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,н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итки</w:t>
            </w:r>
            <w:proofErr w:type="spell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дощечки и т.п.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12.04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</w:t>
            </w:r>
            <w:r w:rsidR="005D6F3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-28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Эхо. </w:t>
            </w:r>
            <w:proofErr w:type="spell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Эхолокация</w:t>
            </w:r>
            <w:proofErr w:type="spell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.П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резентация</w:t>
            </w:r>
            <w:proofErr w:type="spell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19.04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5D6F3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  <w:r w:rsidR="005D6F3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9-30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Экскурсия. Звуки улицы.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Прогулка.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26.04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непослушания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Занимательные опыты «Бутылочный орган»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17.04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5D6F32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32-33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Игра урок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(</w:t>
            </w:r>
            <w:proofErr w:type="gramStart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овместно с учителем музыки). Высокий и низкий тембр.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Угадай инструмент. Звуки разных инструментов.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24.04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A2908" w:rsidRPr="00FA2908" w:rsidTr="005D6F32"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5D6F3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  <w:r w:rsidR="005D6F3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Экскурсия. Звуки природы</w:t>
            </w:r>
          </w:p>
        </w:tc>
        <w:tc>
          <w:tcPr>
            <w:tcW w:w="2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Поход в лес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A290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31.04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908" w:rsidRPr="00FA2908" w:rsidRDefault="00FA2908" w:rsidP="00FA290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36517" w:rsidRDefault="00336517" w:rsidP="005D6F32">
      <w:pPr>
        <w:shd w:val="clear" w:color="auto" w:fill="FFFFFF"/>
        <w:spacing w:after="167" w:line="240" w:lineRule="auto"/>
      </w:pPr>
    </w:p>
    <w:sectPr w:rsidR="00336517" w:rsidSect="005D6F3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1" w:usb1="500078FB" w:usb2="00000000" w:usb3="00000000" w:csb0="6000009F" w:csb1="DFD70000"/>
  </w:font>
  <w:font w:name="Droid Sans Fallback">
    <w:altName w:val="Arial Unicode MS"/>
    <w:charset w:val="86"/>
    <w:family w:val="auto"/>
    <w:pitch w:val="default"/>
    <w:sig w:usb0="00000000" w:usb1="2BDFFCFB" w:usb2="00000036" w:usb3="00000000" w:csb0="203F01FF" w:csb1="D7FF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735360"/>
    <w:multiLevelType w:val="multilevel"/>
    <w:tmpl w:val="C2441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F26E3"/>
    <w:multiLevelType w:val="multilevel"/>
    <w:tmpl w:val="FF0E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0C7280"/>
    <w:multiLevelType w:val="multilevel"/>
    <w:tmpl w:val="F43A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B0788"/>
    <w:multiLevelType w:val="multilevel"/>
    <w:tmpl w:val="4424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436F8"/>
    <w:multiLevelType w:val="multilevel"/>
    <w:tmpl w:val="26AE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02E2B"/>
    <w:multiLevelType w:val="hybridMultilevel"/>
    <w:tmpl w:val="D96EFD7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428105F7"/>
    <w:multiLevelType w:val="multilevel"/>
    <w:tmpl w:val="E5E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E5450"/>
    <w:multiLevelType w:val="multilevel"/>
    <w:tmpl w:val="90547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306AF9"/>
    <w:multiLevelType w:val="multilevel"/>
    <w:tmpl w:val="1F50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C81768"/>
    <w:multiLevelType w:val="multilevel"/>
    <w:tmpl w:val="5CBA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1D6EC2"/>
    <w:multiLevelType w:val="multilevel"/>
    <w:tmpl w:val="A722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386DB5"/>
    <w:multiLevelType w:val="multilevel"/>
    <w:tmpl w:val="16AE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2908"/>
    <w:rsid w:val="00055CD7"/>
    <w:rsid w:val="00112735"/>
    <w:rsid w:val="001E248E"/>
    <w:rsid w:val="00336517"/>
    <w:rsid w:val="00455416"/>
    <w:rsid w:val="005B1567"/>
    <w:rsid w:val="005D6F32"/>
    <w:rsid w:val="007F02E7"/>
    <w:rsid w:val="0089729A"/>
    <w:rsid w:val="00914C19"/>
    <w:rsid w:val="00A7581B"/>
    <w:rsid w:val="00BF0F06"/>
    <w:rsid w:val="00F364B1"/>
    <w:rsid w:val="00F47969"/>
    <w:rsid w:val="00FA2908"/>
    <w:rsid w:val="00FB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17"/>
  </w:style>
  <w:style w:type="paragraph" w:styleId="4">
    <w:name w:val="heading 4"/>
    <w:basedOn w:val="a"/>
    <w:next w:val="a0"/>
    <w:link w:val="40"/>
    <w:qFormat/>
    <w:rsid w:val="00F364B1"/>
    <w:pPr>
      <w:keepNext/>
      <w:widowControl w:val="0"/>
      <w:numPr>
        <w:ilvl w:val="3"/>
        <w:numId w:val="12"/>
      </w:numPr>
      <w:suppressAutoHyphens/>
      <w:spacing w:before="120" w:after="120" w:line="240" w:lineRule="auto"/>
      <w:outlineLvl w:val="3"/>
    </w:pPr>
    <w:rPr>
      <w:rFonts w:ascii="Liberation Serif" w:eastAsia="Droid Sans Fallback" w:hAnsi="Liberation Serif" w:cs="FreeSans"/>
      <w:b/>
      <w:bCs/>
      <w:kern w:val="1"/>
      <w:sz w:val="24"/>
      <w:szCs w:val="24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FA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364B1"/>
    <w:rPr>
      <w:rFonts w:ascii="Liberation Serif" w:eastAsia="Droid Sans Fallback" w:hAnsi="Liberation Serif" w:cs="FreeSans"/>
      <w:b/>
      <w:bCs/>
      <w:kern w:val="1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rsid w:val="00F364B1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F364B1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0">
    <w:name w:val="Body Text"/>
    <w:basedOn w:val="a"/>
    <w:link w:val="a5"/>
    <w:rsid w:val="00F364B1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1"/>
    <w:link w:val="a0"/>
    <w:rsid w:val="00F364B1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klass</cp:lastModifiedBy>
  <cp:revision>7</cp:revision>
  <dcterms:created xsi:type="dcterms:W3CDTF">2024-07-18T18:59:00Z</dcterms:created>
  <dcterms:modified xsi:type="dcterms:W3CDTF">2024-09-10T10:31:00Z</dcterms:modified>
</cp:coreProperties>
</file>